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413" w:rsidRPr="00CB5866" w:rsidRDefault="009E496F" w:rsidP="009E496F">
      <w:pPr>
        <w:shd w:val="clear" w:color="auto" w:fill="FFFFFF"/>
        <w:spacing w:after="0" w:line="276" w:lineRule="auto"/>
        <w:jc w:val="center"/>
        <w:rPr>
          <w:rFonts w:eastAsia="Times New Roman" w:cs="Tahoma"/>
          <w:b/>
          <w:color w:val="0070C0"/>
          <w:sz w:val="32"/>
          <w:szCs w:val="36"/>
          <w:lang w:eastAsia="ru-RU"/>
        </w:rPr>
      </w:pPr>
      <w:r>
        <w:rPr>
          <w:rFonts w:eastAsia="Times New Roman" w:cs="Tahoma"/>
          <w:b/>
          <w:color w:val="0070C0"/>
          <w:sz w:val="36"/>
          <w:szCs w:val="36"/>
          <w:lang w:eastAsia="ru-RU"/>
        </w:rPr>
        <w:br/>
      </w:r>
      <w:r w:rsidRPr="00CB5866">
        <w:rPr>
          <w:rFonts w:eastAsia="Times New Roman" w:cs="Tahoma"/>
          <w:b/>
          <w:color w:val="0070C0"/>
          <w:sz w:val="32"/>
          <w:szCs w:val="36"/>
          <w:lang w:eastAsia="ru-RU"/>
        </w:rPr>
        <w:t xml:space="preserve">МБДОУ «ЦРР – Д/С № </w:t>
      </w:r>
      <w:proofErr w:type="gramStart"/>
      <w:r w:rsidRPr="00CB5866">
        <w:rPr>
          <w:rFonts w:eastAsia="Times New Roman" w:cs="Tahoma"/>
          <w:b/>
          <w:color w:val="0070C0"/>
          <w:sz w:val="32"/>
          <w:szCs w:val="36"/>
          <w:lang w:eastAsia="ru-RU"/>
        </w:rPr>
        <w:t>44»</w:t>
      </w:r>
      <w:r w:rsidRPr="00CB5866">
        <w:rPr>
          <w:rFonts w:eastAsia="Times New Roman" w:cs="Tahoma"/>
          <w:b/>
          <w:color w:val="0070C0"/>
          <w:sz w:val="32"/>
          <w:szCs w:val="36"/>
          <w:lang w:eastAsia="ru-RU"/>
        </w:rPr>
        <w:br/>
        <w:t>«</w:t>
      </w:r>
      <w:proofErr w:type="gramEnd"/>
      <w:r w:rsidRPr="00CB5866">
        <w:rPr>
          <w:rFonts w:eastAsia="Times New Roman" w:cs="Tahoma"/>
          <w:b/>
          <w:color w:val="0070C0"/>
          <w:sz w:val="32"/>
          <w:szCs w:val="36"/>
          <w:lang w:eastAsia="ru-RU"/>
        </w:rPr>
        <w:t>Ласточка»</w:t>
      </w:r>
    </w:p>
    <w:p w:rsidR="009E496F" w:rsidRDefault="009E496F" w:rsidP="009E496F">
      <w:pPr>
        <w:shd w:val="clear" w:color="auto" w:fill="FFFFFF"/>
        <w:spacing w:after="0" w:line="276" w:lineRule="auto"/>
        <w:jc w:val="center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9E496F" w:rsidRDefault="009E496F" w:rsidP="009E496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9E496F" w:rsidRDefault="009E496F" w:rsidP="009E496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9E496F" w:rsidRDefault="009E496F" w:rsidP="009E496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CB5866" w:rsidRDefault="00CB5866" w:rsidP="009E496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CB5866" w:rsidRPr="00E73F4B" w:rsidRDefault="007002A5" w:rsidP="009E496F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ahoma"/>
          <w:b/>
          <w:color w:val="0070C0"/>
          <w:sz w:val="44"/>
          <w:szCs w:val="44"/>
          <w:lang w:eastAsia="ru-RU"/>
        </w:rPr>
      </w:pPr>
      <w:r w:rsidRPr="00E73F4B">
        <w:rPr>
          <w:rFonts w:ascii="Georgia" w:eastAsia="Times New Roman" w:hAnsi="Georgia" w:cs="Tahoma"/>
          <w:b/>
          <w:color w:val="0070C0"/>
          <w:sz w:val="44"/>
          <w:szCs w:val="44"/>
          <w:lang w:eastAsia="ru-RU"/>
        </w:rPr>
        <w:t>Отчет по проведению</w:t>
      </w:r>
    </w:p>
    <w:p w:rsidR="00A447D6" w:rsidRPr="00634009" w:rsidRDefault="00E73F4B" w:rsidP="00634009">
      <w:pPr>
        <w:shd w:val="clear" w:color="auto" w:fill="FFFFFF"/>
        <w:spacing w:after="0" w:line="276" w:lineRule="auto"/>
        <w:jc w:val="center"/>
        <w:rPr>
          <w:rFonts w:ascii="Georgia" w:eastAsia="Times New Roman" w:hAnsi="Georgia" w:cs="Tahoma"/>
          <w:b/>
          <w:color w:val="FF0000"/>
          <w:sz w:val="44"/>
          <w:szCs w:val="36"/>
          <w:lang w:eastAsia="ru-RU"/>
        </w:rPr>
      </w:pPr>
      <w:r w:rsidRPr="00E73F4B">
        <w:rPr>
          <w:rFonts w:ascii="Georgia" w:eastAsia="Times New Roman" w:hAnsi="Georgia" w:cs="Tahoma"/>
          <w:b/>
          <w:color w:val="0070C0"/>
          <w:sz w:val="44"/>
          <w:szCs w:val="44"/>
          <w:lang w:eastAsia="ru-RU"/>
        </w:rPr>
        <w:t>Акции</w:t>
      </w:r>
      <w:r w:rsidR="00CB5866" w:rsidRPr="00E73F4B">
        <w:rPr>
          <w:rFonts w:ascii="Georgia" w:eastAsia="Times New Roman" w:hAnsi="Georgia" w:cs="Tahoma"/>
          <w:b/>
          <w:color w:val="FF0000"/>
          <w:sz w:val="44"/>
          <w:szCs w:val="44"/>
          <w:lang w:eastAsia="ru-RU"/>
        </w:rPr>
        <w:br/>
      </w:r>
      <w:r w:rsidR="00A447D6" w:rsidRPr="00634009">
        <w:rPr>
          <w:rFonts w:ascii="Georgia" w:eastAsia="Times New Roman" w:hAnsi="Georgia" w:cs="Tahoma"/>
          <w:b/>
          <w:color w:val="FF0000"/>
          <w:sz w:val="44"/>
          <w:szCs w:val="36"/>
          <w:lang w:eastAsia="ru-RU"/>
        </w:rPr>
        <w:t>"</w:t>
      </w:r>
      <w:r w:rsidR="00A447D6" w:rsidRPr="00634009">
        <w:rPr>
          <w:rFonts w:ascii="Georgia" w:eastAsia="Times New Roman" w:hAnsi="Georgia" w:cs="Tahoma"/>
          <w:b/>
          <w:i/>
          <w:color w:val="FF0000"/>
          <w:sz w:val="44"/>
          <w:szCs w:val="36"/>
          <w:lang w:eastAsia="ru-RU"/>
        </w:rPr>
        <w:t xml:space="preserve">Пятерка за </w:t>
      </w:r>
      <w:proofErr w:type="spellStart"/>
      <w:r w:rsidR="00A447D6" w:rsidRPr="00634009">
        <w:rPr>
          <w:rFonts w:ascii="Georgia" w:eastAsia="Times New Roman" w:hAnsi="Georgia" w:cs="Tahoma"/>
          <w:b/>
          <w:i/>
          <w:color w:val="FF0000"/>
          <w:sz w:val="44"/>
          <w:szCs w:val="36"/>
          <w:lang w:eastAsia="ru-RU"/>
        </w:rPr>
        <w:t>световозвращатель</w:t>
      </w:r>
      <w:proofErr w:type="spellEnd"/>
      <w:r w:rsidR="00A447D6" w:rsidRPr="00634009">
        <w:rPr>
          <w:rFonts w:ascii="Georgia" w:eastAsia="Times New Roman" w:hAnsi="Georgia" w:cs="Tahoma"/>
          <w:b/>
          <w:color w:val="FF0000"/>
          <w:sz w:val="44"/>
          <w:szCs w:val="36"/>
          <w:lang w:eastAsia="ru-RU"/>
        </w:rPr>
        <w:t>"</w:t>
      </w:r>
    </w:p>
    <w:p w:rsidR="009E496F" w:rsidRPr="00634009" w:rsidRDefault="009E496F" w:rsidP="00634009">
      <w:pPr>
        <w:shd w:val="clear" w:color="auto" w:fill="FFFFFF"/>
        <w:spacing w:after="0" w:line="276" w:lineRule="auto"/>
        <w:jc w:val="center"/>
        <w:rPr>
          <w:rFonts w:ascii="Georgia" w:eastAsia="Times New Roman" w:hAnsi="Georgia" w:cs="Tahoma"/>
          <w:b/>
          <w:i/>
          <w:color w:val="FF0000"/>
          <w:sz w:val="44"/>
          <w:szCs w:val="36"/>
          <w:lang w:eastAsia="ru-RU"/>
        </w:rPr>
      </w:pPr>
    </w:p>
    <w:p w:rsidR="00CB5866" w:rsidRDefault="00CB5866" w:rsidP="009E496F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ahoma"/>
          <w:b/>
          <w:i/>
          <w:color w:val="FF0000"/>
          <w:sz w:val="40"/>
          <w:szCs w:val="36"/>
          <w:lang w:eastAsia="ru-RU"/>
        </w:rPr>
      </w:pPr>
    </w:p>
    <w:p w:rsidR="00CB5866" w:rsidRPr="00CB5866" w:rsidRDefault="00CB5866" w:rsidP="009E496F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ahoma"/>
          <w:b/>
          <w:i/>
          <w:color w:val="FF0000"/>
          <w:sz w:val="40"/>
          <w:szCs w:val="36"/>
          <w:lang w:eastAsia="ru-RU"/>
        </w:rPr>
      </w:pPr>
    </w:p>
    <w:p w:rsidR="009E496F" w:rsidRDefault="009E496F" w:rsidP="009E496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9E496F" w:rsidRDefault="009E496F" w:rsidP="009E496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8B3B21" w:rsidRDefault="00C91DB3" w:rsidP="009E496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40630" cy="2390775"/>
            <wp:effectExtent l="19050" t="0" r="7620" b="0"/>
            <wp:docPr id="12" name="Рисунок 1" descr="https://ds04.infourok.ru/uploads/ex/0382/000051a1-6a6c5f48/3/hello_html_24ab86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382/000051a1-6a6c5f48/3/hello_html_24ab866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8025" r="2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4B3" w:rsidRDefault="00E934B3" w:rsidP="00B976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E934B3" w:rsidRDefault="00E934B3" w:rsidP="00B976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E934B3" w:rsidRDefault="00E934B3" w:rsidP="00B976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E934B3" w:rsidRDefault="00E934B3" w:rsidP="00B976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E934B3" w:rsidRDefault="00E934B3" w:rsidP="00B976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A447D6" w:rsidRDefault="00CB5866" w:rsidP="00A447D6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color w:val="0070C0"/>
          <w:sz w:val="32"/>
          <w:szCs w:val="36"/>
          <w:lang w:eastAsia="ru-RU"/>
        </w:rPr>
      </w:pPr>
      <w:r w:rsidRPr="00CB5866">
        <w:rPr>
          <w:rFonts w:eastAsia="Times New Roman" w:cs="Tahoma"/>
          <w:b/>
          <w:color w:val="0070C0"/>
          <w:sz w:val="32"/>
          <w:szCs w:val="36"/>
          <w:lang w:eastAsia="ru-RU"/>
        </w:rPr>
        <w:t>ЯНВАРЬ – 2017 г</w:t>
      </w:r>
      <w:r w:rsidR="00B831BF">
        <w:rPr>
          <w:rFonts w:eastAsia="Times New Roman" w:cs="Tahoma"/>
          <w:b/>
          <w:color w:val="0070C0"/>
          <w:sz w:val="32"/>
          <w:szCs w:val="36"/>
          <w:lang w:eastAsia="ru-RU"/>
        </w:rPr>
        <w:t>.</w:t>
      </w:r>
    </w:p>
    <w:p w:rsidR="00B831BF" w:rsidRDefault="00B831BF" w:rsidP="00A447D6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color w:val="0070C0"/>
          <w:sz w:val="32"/>
          <w:szCs w:val="36"/>
          <w:lang w:eastAsia="ru-RU"/>
        </w:rPr>
      </w:pPr>
    </w:p>
    <w:p w:rsidR="00566194" w:rsidRDefault="00A447D6" w:rsidP="00F17F90">
      <w:pPr>
        <w:shd w:val="clear" w:color="auto" w:fill="FFFFFF"/>
        <w:spacing w:before="100" w:beforeAutospacing="1" w:after="100" w:afterAutospacing="1" w:line="240" w:lineRule="auto"/>
        <w:rPr>
          <w:sz w:val="28"/>
          <w:szCs w:val="18"/>
        </w:rPr>
      </w:pPr>
      <w:r>
        <w:rPr>
          <w:sz w:val="28"/>
        </w:rPr>
        <w:lastRenderedPageBreak/>
        <w:t xml:space="preserve">          </w:t>
      </w:r>
      <w:r w:rsidR="00E73F4B">
        <w:rPr>
          <w:sz w:val="28"/>
          <w:szCs w:val="27"/>
        </w:rPr>
        <w:t xml:space="preserve">На основании </w:t>
      </w:r>
      <w:r w:rsidR="00E73F4B" w:rsidRPr="00CB5866">
        <w:rPr>
          <w:sz w:val="28"/>
          <w:szCs w:val="27"/>
        </w:rPr>
        <w:t xml:space="preserve">приказа </w:t>
      </w:r>
      <w:proofErr w:type="spellStart"/>
      <w:r w:rsidR="00E73F4B" w:rsidRPr="00CB5866">
        <w:rPr>
          <w:sz w:val="28"/>
          <w:szCs w:val="27"/>
        </w:rPr>
        <w:t>Минобрнауки</w:t>
      </w:r>
      <w:proofErr w:type="spellEnd"/>
      <w:r w:rsidR="00E73F4B" w:rsidRPr="00CB5866">
        <w:rPr>
          <w:sz w:val="28"/>
          <w:szCs w:val="27"/>
        </w:rPr>
        <w:t xml:space="preserve"> РД от 13 января 2017 г. №</w:t>
      </w:r>
      <w:r w:rsidR="00E73F4B">
        <w:rPr>
          <w:sz w:val="28"/>
          <w:szCs w:val="27"/>
        </w:rPr>
        <w:t>34-09/17 и УГИБДД МВД по РД в МБДОУ "ЦРР-Д/С № 44</w:t>
      </w:r>
      <w:proofErr w:type="gramStart"/>
      <w:r w:rsidR="00E73F4B" w:rsidRPr="00CB5866">
        <w:rPr>
          <w:sz w:val="28"/>
          <w:szCs w:val="27"/>
        </w:rPr>
        <w:t xml:space="preserve">" </w:t>
      </w:r>
      <w:r w:rsidR="00E73F4B">
        <w:rPr>
          <w:sz w:val="28"/>
          <w:szCs w:val="27"/>
        </w:rPr>
        <w:t xml:space="preserve"> </w:t>
      </w:r>
      <w:r w:rsidR="00E73F4B" w:rsidRPr="00CB5866">
        <w:rPr>
          <w:sz w:val="28"/>
          <w:szCs w:val="27"/>
        </w:rPr>
        <w:t>с</w:t>
      </w:r>
      <w:proofErr w:type="gramEnd"/>
      <w:r w:rsidR="00E73F4B" w:rsidRPr="00CB5866">
        <w:rPr>
          <w:sz w:val="28"/>
          <w:szCs w:val="27"/>
        </w:rPr>
        <w:t xml:space="preserve"> 17 по</w:t>
      </w:r>
      <w:r w:rsidR="00F17F90">
        <w:rPr>
          <w:sz w:val="28"/>
          <w:szCs w:val="27"/>
        </w:rPr>
        <w:t xml:space="preserve"> 31 января прошла </w:t>
      </w:r>
      <w:r w:rsidR="00E73F4B" w:rsidRPr="00CB5866">
        <w:rPr>
          <w:sz w:val="28"/>
          <w:szCs w:val="27"/>
        </w:rPr>
        <w:t xml:space="preserve">акция "Пятерка за </w:t>
      </w:r>
      <w:proofErr w:type="spellStart"/>
      <w:r w:rsidR="00E73F4B" w:rsidRPr="00CB5866">
        <w:rPr>
          <w:sz w:val="28"/>
          <w:szCs w:val="27"/>
        </w:rPr>
        <w:t>световозвращате</w:t>
      </w:r>
      <w:r w:rsidR="00F17F90">
        <w:rPr>
          <w:sz w:val="28"/>
          <w:szCs w:val="27"/>
        </w:rPr>
        <w:t>ль</w:t>
      </w:r>
      <w:proofErr w:type="spellEnd"/>
      <w:r w:rsidR="00F17F90">
        <w:rPr>
          <w:sz w:val="28"/>
          <w:szCs w:val="27"/>
        </w:rPr>
        <w:t>".</w:t>
      </w:r>
      <w:r w:rsidR="00E73F4B">
        <w:rPr>
          <w:sz w:val="28"/>
          <w:szCs w:val="18"/>
        </w:rPr>
        <w:br/>
        <w:t xml:space="preserve">          </w:t>
      </w:r>
    </w:p>
    <w:p w:rsidR="00566194" w:rsidRDefault="00CB5866" w:rsidP="00566194">
      <w:pPr>
        <w:shd w:val="clear" w:color="auto" w:fill="FFFFFF"/>
        <w:spacing w:before="100" w:beforeAutospacing="1" w:after="100" w:afterAutospacing="1" w:line="240" w:lineRule="auto"/>
        <w:jc w:val="center"/>
        <w:rPr>
          <w:sz w:val="28"/>
        </w:rPr>
      </w:pPr>
      <w:r w:rsidRPr="00CB5866">
        <w:rPr>
          <w:sz w:val="28"/>
        </w:rPr>
        <w:t>Основная цель мероприятия</w:t>
      </w:r>
      <w:r w:rsidR="00566194">
        <w:rPr>
          <w:sz w:val="28"/>
        </w:rPr>
        <w:t>:</w:t>
      </w:r>
    </w:p>
    <w:p w:rsidR="00566194" w:rsidRPr="00566194" w:rsidRDefault="00CB5866" w:rsidP="00566194">
      <w:pPr>
        <w:pStyle w:val="a8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proofErr w:type="gramStart"/>
      <w:r w:rsidRPr="00566194">
        <w:rPr>
          <w:sz w:val="28"/>
        </w:rPr>
        <w:t>проф</w:t>
      </w:r>
      <w:r w:rsidR="00E73F4B" w:rsidRPr="00566194">
        <w:rPr>
          <w:sz w:val="28"/>
        </w:rPr>
        <w:t>илактика</w:t>
      </w:r>
      <w:proofErr w:type="gramEnd"/>
      <w:r w:rsidR="00E73F4B" w:rsidRPr="00566194">
        <w:rPr>
          <w:sz w:val="28"/>
        </w:rPr>
        <w:t xml:space="preserve"> ДТП с пешеходами, с </w:t>
      </w:r>
      <w:r w:rsidRPr="00566194">
        <w:rPr>
          <w:sz w:val="28"/>
        </w:rPr>
        <w:t xml:space="preserve">несовершеннолетними </w:t>
      </w:r>
      <w:r w:rsidR="00E73F4B" w:rsidRPr="00566194">
        <w:rPr>
          <w:sz w:val="28"/>
        </w:rPr>
        <w:t xml:space="preserve">детьми </w:t>
      </w:r>
      <w:r w:rsidRPr="00566194">
        <w:rPr>
          <w:sz w:val="28"/>
        </w:rPr>
        <w:t xml:space="preserve">в темное время суток, </w:t>
      </w:r>
      <w:bookmarkStart w:id="0" w:name="_GoBack"/>
      <w:bookmarkEnd w:id="0"/>
      <w:r w:rsidRPr="00566194">
        <w:rPr>
          <w:sz w:val="28"/>
        </w:rPr>
        <w:t>в ус</w:t>
      </w:r>
      <w:r w:rsidR="00566194">
        <w:rPr>
          <w:sz w:val="28"/>
        </w:rPr>
        <w:t>ловиях недостаточной видимости;</w:t>
      </w:r>
      <w:r w:rsidR="00566194">
        <w:rPr>
          <w:sz w:val="28"/>
        </w:rPr>
        <w:br/>
      </w:r>
    </w:p>
    <w:p w:rsidR="00566194" w:rsidRPr="00566194" w:rsidRDefault="00CB5866" w:rsidP="00566194">
      <w:pPr>
        <w:pStyle w:val="a8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proofErr w:type="gramStart"/>
      <w:r w:rsidRPr="00566194">
        <w:rPr>
          <w:sz w:val="28"/>
        </w:rPr>
        <w:t>популяризация</w:t>
      </w:r>
      <w:proofErr w:type="gramEnd"/>
      <w:r w:rsidRPr="00566194">
        <w:rPr>
          <w:sz w:val="28"/>
        </w:rPr>
        <w:t xml:space="preserve"> использования </w:t>
      </w:r>
      <w:proofErr w:type="spellStart"/>
      <w:r w:rsidR="00F17F90" w:rsidRPr="00566194">
        <w:rPr>
          <w:sz w:val="28"/>
        </w:rPr>
        <w:t>фликеров</w:t>
      </w:r>
      <w:proofErr w:type="spellEnd"/>
      <w:r w:rsidR="00F17F90" w:rsidRPr="00566194">
        <w:rPr>
          <w:sz w:val="28"/>
        </w:rPr>
        <w:t xml:space="preserve"> и иных </w:t>
      </w:r>
      <w:proofErr w:type="spellStart"/>
      <w:r w:rsidR="00566194">
        <w:rPr>
          <w:sz w:val="28"/>
        </w:rPr>
        <w:t>световозвращателей</w:t>
      </w:r>
      <w:proofErr w:type="spellEnd"/>
      <w:r w:rsidR="00566194">
        <w:rPr>
          <w:sz w:val="28"/>
        </w:rPr>
        <w:t>;</w:t>
      </w:r>
      <w:r w:rsidR="00566194">
        <w:rPr>
          <w:sz w:val="28"/>
        </w:rPr>
        <w:br/>
      </w:r>
    </w:p>
    <w:p w:rsidR="00F17F90" w:rsidRPr="00566194" w:rsidRDefault="00F17F90" w:rsidP="00566194">
      <w:pPr>
        <w:pStyle w:val="a8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proofErr w:type="gramStart"/>
      <w:r w:rsidRPr="00566194">
        <w:rPr>
          <w:rFonts w:eastAsia="Times New Roman" w:cs="Times New Roman"/>
          <w:color w:val="000000"/>
          <w:sz w:val="28"/>
          <w:szCs w:val="28"/>
          <w:lang w:eastAsia="ru-RU"/>
        </w:rPr>
        <w:t>разъяснение</w:t>
      </w:r>
      <w:proofErr w:type="gramEnd"/>
      <w:r w:rsidRPr="0056619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необходимости использования пешеходами при движении в тёмное время суток или недостаточной видимости предметов со </w:t>
      </w:r>
      <w:proofErr w:type="spellStart"/>
      <w:r w:rsidRPr="00566194">
        <w:rPr>
          <w:rFonts w:eastAsia="Times New Roman" w:cs="Times New Roman"/>
          <w:color w:val="000000"/>
          <w:sz w:val="28"/>
          <w:szCs w:val="28"/>
          <w:lang w:eastAsia="ru-RU"/>
        </w:rPr>
        <w:t>световозвращающими</w:t>
      </w:r>
      <w:proofErr w:type="spellEnd"/>
      <w:r w:rsidRPr="0056619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элементами (п.4.1. Правил дорожного движения).</w:t>
      </w:r>
    </w:p>
    <w:p w:rsidR="00F17F90" w:rsidRDefault="00F17F90" w:rsidP="00E73F4B">
      <w:pPr>
        <w:pStyle w:val="a7"/>
        <w:rPr>
          <w:sz w:val="28"/>
        </w:rPr>
      </w:pPr>
    </w:p>
    <w:p w:rsidR="00F17F90" w:rsidRDefault="00F17F90" w:rsidP="00F17F90">
      <w:pPr>
        <w:pStyle w:val="a7"/>
        <w:rPr>
          <w:sz w:val="28"/>
          <w:szCs w:val="27"/>
        </w:rPr>
      </w:pPr>
    </w:p>
    <w:p w:rsidR="00F17F90" w:rsidRDefault="00F17F90" w:rsidP="00566194">
      <w:pPr>
        <w:pStyle w:val="a7"/>
        <w:jc w:val="center"/>
        <w:rPr>
          <w:b/>
          <w:sz w:val="28"/>
          <w:szCs w:val="18"/>
        </w:rPr>
      </w:pPr>
      <w:r w:rsidRPr="00CB5866">
        <w:rPr>
          <w:sz w:val="28"/>
          <w:szCs w:val="27"/>
        </w:rPr>
        <w:t>При проведении акции были использованы следующие формы работы</w:t>
      </w:r>
      <w:r w:rsidRPr="00F17F90">
        <w:rPr>
          <w:b/>
          <w:sz w:val="28"/>
          <w:szCs w:val="27"/>
        </w:rPr>
        <w:t>:</w:t>
      </w:r>
      <w:r w:rsidR="00566194">
        <w:rPr>
          <w:b/>
          <w:sz w:val="28"/>
          <w:szCs w:val="27"/>
        </w:rPr>
        <w:br/>
      </w:r>
    </w:p>
    <w:p w:rsidR="00F17F90" w:rsidRPr="00F17F90" w:rsidRDefault="00F17F90" w:rsidP="00F17F90">
      <w:pPr>
        <w:pStyle w:val="a7"/>
        <w:numPr>
          <w:ilvl w:val="0"/>
          <w:numId w:val="2"/>
        </w:numPr>
        <w:rPr>
          <w:b/>
          <w:sz w:val="28"/>
          <w:szCs w:val="18"/>
        </w:rPr>
      </w:pPr>
      <w:r w:rsidRPr="00CB5866">
        <w:rPr>
          <w:sz w:val="28"/>
          <w:szCs w:val="18"/>
        </w:rPr>
        <w:t>С детьми старших и средних групп - показ видеоролика под названием "</w:t>
      </w:r>
      <w:proofErr w:type="spellStart"/>
      <w:r w:rsidRPr="00CB5866">
        <w:rPr>
          <w:sz w:val="28"/>
          <w:szCs w:val="18"/>
        </w:rPr>
        <w:t>Световозвращатели</w:t>
      </w:r>
      <w:proofErr w:type="spellEnd"/>
      <w:r w:rsidRPr="00CB5866">
        <w:rPr>
          <w:sz w:val="28"/>
          <w:szCs w:val="18"/>
        </w:rPr>
        <w:t>"</w:t>
      </w:r>
      <w:r>
        <w:rPr>
          <w:sz w:val="28"/>
          <w:szCs w:val="18"/>
        </w:rPr>
        <w:t>.</w:t>
      </w:r>
      <w:r>
        <w:rPr>
          <w:sz w:val="28"/>
          <w:szCs w:val="18"/>
        </w:rPr>
        <w:br/>
      </w:r>
    </w:p>
    <w:p w:rsidR="00F17F90" w:rsidRPr="00F17F90" w:rsidRDefault="00F17F90" w:rsidP="00F17F90">
      <w:pPr>
        <w:pStyle w:val="a7"/>
        <w:numPr>
          <w:ilvl w:val="0"/>
          <w:numId w:val="2"/>
        </w:numPr>
        <w:rPr>
          <w:b/>
          <w:sz w:val="28"/>
          <w:szCs w:val="18"/>
        </w:rPr>
      </w:pPr>
      <w:r w:rsidRPr="00F17F90">
        <w:rPr>
          <w:sz w:val="28"/>
          <w:szCs w:val="27"/>
        </w:rPr>
        <w:t>С педагогами ДОУ - консультация по теме</w:t>
      </w:r>
      <w:r>
        <w:rPr>
          <w:sz w:val="28"/>
          <w:szCs w:val="27"/>
        </w:rPr>
        <w:t>:</w:t>
      </w:r>
      <w:r w:rsidRPr="00F17F90">
        <w:rPr>
          <w:sz w:val="28"/>
          <w:szCs w:val="27"/>
        </w:rPr>
        <w:t xml:space="preserve"> "Безопасность на дороге в вечернее вр</w:t>
      </w:r>
      <w:r>
        <w:rPr>
          <w:sz w:val="28"/>
          <w:szCs w:val="27"/>
        </w:rPr>
        <w:t xml:space="preserve">емя суток. </w:t>
      </w:r>
      <w:proofErr w:type="spellStart"/>
      <w:r>
        <w:rPr>
          <w:sz w:val="28"/>
          <w:szCs w:val="27"/>
        </w:rPr>
        <w:t>Световозвращатели</w:t>
      </w:r>
      <w:proofErr w:type="spellEnd"/>
      <w:r>
        <w:rPr>
          <w:sz w:val="28"/>
          <w:szCs w:val="27"/>
        </w:rPr>
        <w:t xml:space="preserve">" (Мусаева А.О., заместитель заведующего по УВР; </w:t>
      </w:r>
      <w:r w:rsidRPr="00F17F90">
        <w:rPr>
          <w:sz w:val="28"/>
          <w:szCs w:val="27"/>
        </w:rPr>
        <w:t>руководитель кружка "</w:t>
      </w:r>
      <w:proofErr w:type="spellStart"/>
      <w:r w:rsidRPr="00F17F90">
        <w:rPr>
          <w:sz w:val="28"/>
          <w:szCs w:val="27"/>
        </w:rPr>
        <w:t>С</w:t>
      </w:r>
      <w:r>
        <w:rPr>
          <w:sz w:val="28"/>
          <w:szCs w:val="27"/>
        </w:rPr>
        <w:t>ветофорчик</w:t>
      </w:r>
      <w:proofErr w:type="spellEnd"/>
      <w:r>
        <w:rPr>
          <w:sz w:val="28"/>
          <w:szCs w:val="27"/>
        </w:rPr>
        <w:t xml:space="preserve">" </w:t>
      </w:r>
      <w:proofErr w:type="spellStart"/>
      <w:r>
        <w:rPr>
          <w:sz w:val="28"/>
          <w:szCs w:val="27"/>
        </w:rPr>
        <w:t>Билалова</w:t>
      </w:r>
      <w:proofErr w:type="spellEnd"/>
      <w:r>
        <w:rPr>
          <w:sz w:val="28"/>
          <w:szCs w:val="27"/>
        </w:rPr>
        <w:t xml:space="preserve"> З.А.).</w:t>
      </w:r>
      <w:r>
        <w:rPr>
          <w:sz w:val="28"/>
          <w:szCs w:val="27"/>
        </w:rPr>
        <w:br/>
      </w:r>
    </w:p>
    <w:p w:rsidR="00F17F90" w:rsidRPr="00F17F90" w:rsidRDefault="00F17F90" w:rsidP="00F17F90">
      <w:pPr>
        <w:pStyle w:val="a7"/>
        <w:numPr>
          <w:ilvl w:val="0"/>
          <w:numId w:val="2"/>
        </w:numPr>
        <w:rPr>
          <w:b/>
          <w:sz w:val="28"/>
          <w:szCs w:val="18"/>
        </w:rPr>
      </w:pPr>
      <w:r w:rsidRPr="00F17F90">
        <w:rPr>
          <w:sz w:val="28"/>
          <w:szCs w:val="27"/>
        </w:rPr>
        <w:t xml:space="preserve">С родителями воспитанников - </w:t>
      </w:r>
      <w:proofErr w:type="spellStart"/>
      <w:r w:rsidRPr="00F17F90">
        <w:rPr>
          <w:sz w:val="28"/>
          <w:szCs w:val="27"/>
        </w:rPr>
        <w:t>груповые</w:t>
      </w:r>
      <w:proofErr w:type="spellEnd"/>
      <w:r w:rsidRPr="00F17F90">
        <w:rPr>
          <w:sz w:val="28"/>
          <w:szCs w:val="27"/>
        </w:rPr>
        <w:t xml:space="preserve"> и </w:t>
      </w:r>
      <w:proofErr w:type="spellStart"/>
      <w:proofErr w:type="gramStart"/>
      <w:r w:rsidRPr="00F17F90">
        <w:rPr>
          <w:sz w:val="28"/>
          <w:szCs w:val="27"/>
        </w:rPr>
        <w:t>индивидульные</w:t>
      </w:r>
      <w:proofErr w:type="spellEnd"/>
      <w:r w:rsidRPr="00F17F90">
        <w:rPr>
          <w:sz w:val="28"/>
          <w:szCs w:val="27"/>
        </w:rPr>
        <w:t xml:space="preserve">  беседы</w:t>
      </w:r>
      <w:proofErr w:type="gramEnd"/>
      <w:r w:rsidRPr="00F17F90">
        <w:rPr>
          <w:sz w:val="28"/>
          <w:szCs w:val="27"/>
        </w:rPr>
        <w:t>, родительские собрания, информация - памятки в родительских уголках, папки-передвижки.</w:t>
      </w:r>
      <w:r>
        <w:rPr>
          <w:sz w:val="28"/>
          <w:szCs w:val="27"/>
        </w:rPr>
        <w:br/>
      </w:r>
    </w:p>
    <w:p w:rsidR="00F17F90" w:rsidRPr="00F17F90" w:rsidRDefault="00F17F90" w:rsidP="00F17F90">
      <w:pPr>
        <w:pStyle w:val="a7"/>
        <w:numPr>
          <w:ilvl w:val="0"/>
          <w:numId w:val="2"/>
        </w:numPr>
        <w:rPr>
          <w:b/>
          <w:sz w:val="28"/>
          <w:szCs w:val="18"/>
        </w:rPr>
      </w:pPr>
      <w:r w:rsidRPr="00F17F90">
        <w:rPr>
          <w:sz w:val="28"/>
        </w:rPr>
        <w:t>Среди родителей были распространены памятки. Многие уже приобрели различные </w:t>
      </w:r>
      <w:proofErr w:type="spellStart"/>
      <w:r w:rsidRPr="00F17F90">
        <w:rPr>
          <w:sz w:val="28"/>
        </w:rPr>
        <w:t>световозвращатели</w:t>
      </w:r>
      <w:proofErr w:type="spellEnd"/>
      <w:r w:rsidRPr="00F17F90">
        <w:rPr>
          <w:sz w:val="28"/>
        </w:rPr>
        <w:t xml:space="preserve"> и используют </w:t>
      </w:r>
      <w:proofErr w:type="spellStart"/>
      <w:r w:rsidRPr="00F17F90">
        <w:rPr>
          <w:sz w:val="28"/>
        </w:rPr>
        <w:t>фликеры</w:t>
      </w:r>
      <w:proofErr w:type="spellEnd"/>
      <w:r w:rsidRPr="00F17F90">
        <w:rPr>
          <w:sz w:val="28"/>
        </w:rPr>
        <w:t xml:space="preserve"> на одежде, рюкзаках воспитанников. </w:t>
      </w:r>
    </w:p>
    <w:p w:rsidR="00F17F90" w:rsidRPr="00CB5866" w:rsidRDefault="00F17F90" w:rsidP="00F17F90">
      <w:pPr>
        <w:pStyle w:val="a7"/>
        <w:rPr>
          <w:sz w:val="28"/>
          <w:szCs w:val="24"/>
        </w:rPr>
      </w:pPr>
      <w:r w:rsidRPr="00CB5866">
        <w:rPr>
          <w:sz w:val="28"/>
          <w:szCs w:val="24"/>
        </w:rPr>
        <w:t> </w:t>
      </w:r>
    </w:p>
    <w:p w:rsidR="00CB5866" w:rsidRPr="00E73F4B" w:rsidRDefault="00A447D6" w:rsidP="00E73F4B">
      <w:pPr>
        <w:pStyle w:val="a7"/>
        <w:rPr>
          <w:sz w:val="28"/>
          <w:szCs w:val="18"/>
        </w:rPr>
      </w:pPr>
      <w:r>
        <w:rPr>
          <w:sz w:val="28"/>
        </w:rPr>
        <w:br/>
        <w:t xml:space="preserve">          Во всех группах </w:t>
      </w:r>
      <w:r w:rsidR="00CB5866" w:rsidRPr="00CB5866">
        <w:rPr>
          <w:sz w:val="28"/>
        </w:rPr>
        <w:t xml:space="preserve">проведены беседы с детьми о необходимости использования </w:t>
      </w:r>
      <w:proofErr w:type="spellStart"/>
      <w:r w:rsidR="00CB5866" w:rsidRPr="00CB5866">
        <w:rPr>
          <w:sz w:val="28"/>
        </w:rPr>
        <w:t>световозвращателей</w:t>
      </w:r>
      <w:proofErr w:type="spellEnd"/>
      <w:r w:rsidR="00CB5866" w:rsidRPr="00CB5866">
        <w:rPr>
          <w:sz w:val="28"/>
        </w:rPr>
        <w:t xml:space="preserve">. Проведены мастер-классы по изготовлению </w:t>
      </w:r>
      <w:proofErr w:type="spellStart"/>
      <w:r w:rsidR="00CB5866" w:rsidRPr="00CB5866">
        <w:rPr>
          <w:sz w:val="28"/>
        </w:rPr>
        <w:t>световозвращателей</w:t>
      </w:r>
      <w:proofErr w:type="spellEnd"/>
      <w:r w:rsidR="00CB5866" w:rsidRPr="00CB5866">
        <w:rPr>
          <w:sz w:val="28"/>
        </w:rPr>
        <w:t xml:space="preserve"> своими руками.</w:t>
      </w:r>
    </w:p>
    <w:p w:rsidR="00CB5866" w:rsidRPr="00CB5866" w:rsidRDefault="00A447D6" w:rsidP="00CB5866">
      <w:pPr>
        <w:pStyle w:val="a7"/>
        <w:rPr>
          <w:sz w:val="28"/>
        </w:rPr>
      </w:pPr>
      <w:r>
        <w:rPr>
          <w:sz w:val="28"/>
        </w:rPr>
        <w:t xml:space="preserve">          </w:t>
      </w:r>
      <w:r w:rsidR="00CB5866" w:rsidRPr="00CB5866">
        <w:rPr>
          <w:sz w:val="28"/>
        </w:rPr>
        <w:t>Был организован конкурс рисунков и стенгазет на тему: «Чем ярче, тем безопаснее!», «Засветитесь</w:t>
      </w:r>
      <w:r w:rsidR="00E73F4B">
        <w:rPr>
          <w:sz w:val="28"/>
        </w:rPr>
        <w:t xml:space="preserve">, вместе с нами!», </w:t>
      </w:r>
      <w:r w:rsidR="00CB5866" w:rsidRPr="00CB5866">
        <w:rPr>
          <w:sz w:val="28"/>
        </w:rPr>
        <w:t>«П</w:t>
      </w:r>
      <w:r w:rsidR="00E73F4B">
        <w:rPr>
          <w:sz w:val="28"/>
        </w:rPr>
        <w:t>ешеход, стань заметней</w:t>
      </w:r>
      <w:r w:rsidR="00CB5866" w:rsidRPr="00CB5866">
        <w:rPr>
          <w:sz w:val="28"/>
        </w:rPr>
        <w:t>!», «Пешеход, засветись!».</w:t>
      </w:r>
    </w:p>
    <w:p w:rsidR="00CB5866" w:rsidRPr="00CB5866" w:rsidRDefault="00A447D6" w:rsidP="00CB5866">
      <w:pPr>
        <w:pStyle w:val="a7"/>
        <w:rPr>
          <w:sz w:val="28"/>
        </w:rPr>
      </w:pPr>
      <w:r>
        <w:rPr>
          <w:sz w:val="28"/>
        </w:rPr>
        <w:lastRenderedPageBreak/>
        <w:t xml:space="preserve">          </w:t>
      </w:r>
      <w:r w:rsidR="00CB5866" w:rsidRPr="00CB5866">
        <w:rPr>
          <w:sz w:val="28"/>
        </w:rPr>
        <w:t xml:space="preserve">Для родителей были изготовлены листовки и буклеты по тематике использования </w:t>
      </w:r>
      <w:proofErr w:type="spellStart"/>
      <w:r w:rsidR="00CB5866" w:rsidRPr="00CB5866">
        <w:rPr>
          <w:sz w:val="28"/>
        </w:rPr>
        <w:t>световозвращающих</w:t>
      </w:r>
      <w:proofErr w:type="spellEnd"/>
      <w:r w:rsidR="00CB5866" w:rsidRPr="00CB5866">
        <w:rPr>
          <w:sz w:val="28"/>
        </w:rPr>
        <w:t xml:space="preserve"> элементов на одежде.</w:t>
      </w:r>
    </w:p>
    <w:p w:rsidR="00F17F90" w:rsidRDefault="00A447D6" w:rsidP="00A447D6">
      <w:pPr>
        <w:pStyle w:val="a7"/>
        <w:rPr>
          <w:sz w:val="28"/>
        </w:rPr>
      </w:pPr>
      <w:r>
        <w:rPr>
          <w:sz w:val="28"/>
        </w:rPr>
        <w:t xml:space="preserve">          </w:t>
      </w:r>
      <w:r w:rsidR="00CB5866" w:rsidRPr="00CB5866">
        <w:rPr>
          <w:sz w:val="28"/>
        </w:rPr>
        <w:t xml:space="preserve">В рамках акции «Пятёрка за </w:t>
      </w:r>
      <w:proofErr w:type="spellStart"/>
      <w:r w:rsidR="00CB5866" w:rsidRPr="00CB5866">
        <w:rPr>
          <w:sz w:val="28"/>
        </w:rPr>
        <w:t>световозвращатель</w:t>
      </w:r>
      <w:proofErr w:type="spellEnd"/>
      <w:r w:rsidR="00CB5866" w:rsidRPr="00CB5866">
        <w:rPr>
          <w:sz w:val="28"/>
        </w:rPr>
        <w:t xml:space="preserve">» в </w:t>
      </w:r>
      <w:r>
        <w:rPr>
          <w:sz w:val="28"/>
        </w:rPr>
        <w:t xml:space="preserve">подготовительной </w:t>
      </w:r>
      <w:proofErr w:type="gramStart"/>
      <w:r w:rsidR="00CB5866" w:rsidRPr="00CB5866">
        <w:rPr>
          <w:sz w:val="28"/>
        </w:rPr>
        <w:t>группе  воспит</w:t>
      </w:r>
      <w:r>
        <w:rPr>
          <w:sz w:val="28"/>
        </w:rPr>
        <w:t>атели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Шахбанова</w:t>
      </w:r>
      <w:proofErr w:type="spellEnd"/>
      <w:r>
        <w:rPr>
          <w:sz w:val="28"/>
        </w:rPr>
        <w:t xml:space="preserve"> М.Д. и Мамедова Л.А</w:t>
      </w:r>
      <w:r w:rsidR="00CB5866" w:rsidRPr="00CB5866">
        <w:rPr>
          <w:sz w:val="28"/>
        </w:rPr>
        <w:t xml:space="preserve">. организовали необычное родительское собрание. Кроме представленной информации, которую излагали сами родители, воспитатели провели увлекательную викторину. Так же командам родителей были предложены несколько ситуаций, связанных с безопасностью на дороге, которые они должны были решить и обосновать свой ответ. Воспитатели вручили каждой семье листовку «Засветись на дороге!» и памятку с советами по правилам безопасного поведения на дороге взрослых и детей. </w:t>
      </w:r>
    </w:p>
    <w:p w:rsidR="00CB5866" w:rsidRPr="00CB5866" w:rsidRDefault="00CB5866" w:rsidP="00A447D6">
      <w:pPr>
        <w:pStyle w:val="a7"/>
        <w:rPr>
          <w:sz w:val="28"/>
        </w:rPr>
      </w:pPr>
      <w:r w:rsidRPr="00CB5866">
        <w:rPr>
          <w:sz w:val="28"/>
        </w:rPr>
        <w:t>Кульминацией мероприятия стал мастер-класс по нанесению светоотражающих элементов на одежду детей. После проведённого собрания, можно по</w:t>
      </w:r>
      <w:r w:rsidR="00A447D6">
        <w:rPr>
          <w:sz w:val="28"/>
        </w:rPr>
        <w:t xml:space="preserve"> </w:t>
      </w:r>
      <w:r w:rsidRPr="00CB5866">
        <w:rPr>
          <w:sz w:val="28"/>
        </w:rPr>
        <w:t>праву считать детей этой группы самыми «засвеченными»!</w:t>
      </w:r>
    </w:p>
    <w:p w:rsidR="00A447D6" w:rsidRDefault="00A447D6" w:rsidP="00A447D6">
      <w:pPr>
        <w:pStyle w:val="a7"/>
        <w:rPr>
          <w:sz w:val="28"/>
          <w:szCs w:val="27"/>
        </w:rPr>
      </w:pPr>
    </w:p>
    <w:p w:rsidR="00A447D6" w:rsidRDefault="00A447D6" w:rsidP="00A447D6">
      <w:pPr>
        <w:pStyle w:val="a7"/>
        <w:rPr>
          <w:sz w:val="28"/>
          <w:szCs w:val="27"/>
        </w:rPr>
      </w:pPr>
    </w:p>
    <w:p w:rsidR="00CB5866" w:rsidRPr="00CB5866" w:rsidRDefault="00CB5866" w:rsidP="00CB5866">
      <w:pPr>
        <w:pStyle w:val="a7"/>
        <w:rPr>
          <w:sz w:val="28"/>
          <w:szCs w:val="18"/>
        </w:rPr>
      </w:pPr>
      <w:r w:rsidRPr="00CB5866">
        <w:rPr>
          <w:sz w:val="28"/>
          <w:szCs w:val="27"/>
        </w:rPr>
        <w:t> </w:t>
      </w:r>
    </w:p>
    <w:p w:rsidR="00CB5866" w:rsidRPr="00CB5866" w:rsidRDefault="00CB5866" w:rsidP="00CB5866">
      <w:pPr>
        <w:pStyle w:val="a7"/>
        <w:rPr>
          <w:sz w:val="28"/>
          <w:szCs w:val="24"/>
        </w:rPr>
      </w:pPr>
      <w:r w:rsidRPr="00CB5866">
        <w:rPr>
          <w:sz w:val="28"/>
          <w:szCs w:val="24"/>
        </w:rPr>
        <w:t> </w:t>
      </w:r>
    </w:p>
    <w:p w:rsidR="00CB5866" w:rsidRPr="00CB5866" w:rsidRDefault="00CB5866" w:rsidP="00CB5866">
      <w:pPr>
        <w:pStyle w:val="a7"/>
        <w:rPr>
          <w:sz w:val="28"/>
          <w:szCs w:val="27"/>
        </w:rPr>
      </w:pPr>
    </w:p>
    <w:p w:rsidR="00CB5866" w:rsidRPr="00CB5866" w:rsidRDefault="00CB5866" w:rsidP="00CB5866">
      <w:pPr>
        <w:pStyle w:val="a7"/>
        <w:rPr>
          <w:sz w:val="28"/>
          <w:szCs w:val="27"/>
        </w:rPr>
      </w:pPr>
    </w:p>
    <w:p w:rsidR="006F5165" w:rsidRPr="00446CDD" w:rsidRDefault="006F5165" w:rsidP="006F5165">
      <w:p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r w:rsidRPr="00446CDD">
        <w:rPr>
          <w:rFonts w:eastAsia="Times New Roman" w:cs="Tahoma"/>
          <w:color w:val="000000"/>
          <w:sz w:val="28"/>
          <w:szCs w:val="28"/>
          <w:lang w:eastAsia="ru-RU"/>
        </w:rPr>
        <w:t> </w:t>
      </w:r>
    </w:p>
    <w:p w:rsidR="005037D1" w:rsidRPr="00566194" w:rsidRDefault="005037D1" w:rsidP="00566194">
      <w:pPr>
        <w:pStyle w:val="a7"/>
        <w:rPr>
          <w:sz w:val="28"/>
          <w:szCs w:val="28"/>
        </w:rPr>
      </w:pPr>
    </w:p>
    <w:p w:rsidR="00615D5E" w:rsidRPr="005037D1" w:rsidRDefault="005037D1" w:rsidP="005037D1">
      <w:pPr>
        <w:jc w:val="center"/>
        <w:rPr>
          <w:b/>
          <w:sz w:val="28"/>
          <w:szCs w:val="28"/>
        </w:rPr>
      </w:pPr>
      <w:r w:rsidRPr="005037D1">
        <w:rPr>
          <w:b/>
          <w:sz w:val="28"/>
          <w:szCs w:val="28"/>
        </w:rPr>
        <w:t>Заместитель заведующего по УВР – Мусаева А.О.</w:t>
      </w:r>
    </w:p>
    <w:sectPr w:rsidR="00615D5E" w:rsidRPr="005037D1" w:rsidSect="009E496F">
      <w:pgSz w:w="11906" w:h="16838"/>
      <w:pgMar w:top="1134" w:right="1134" w:bottom="1134" w:left="1134" w:header="709" w:footer="709" w:gutter="0"/>
      <w:pgBorders w:display="firstPage" w:offsetFrom="page">
        <w:top w:val="basicWideMidline" w:sz="15" w:space="24" w:color="538135" w:themeColor="accent6" w:themeShade="BF"/>
        <w:left w:val="basicWideMidline" w:sz="15" w:space="24" w:color="538135" w:themeColor="accent6" w:themeShade="BF"/>
        <w:bottom w:val="basicWideMidline" w:sz="15" w:space="24" w:color="538135" w:themeColor="accent6" w:themeShade="BF"/>
        <w:right w:val="basicWideMidline" w:sz="15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F1DD6"/>
    <w:multiLevelType w:val="hybridMultilevel"/>
    <w:tmpl w:val="8E920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5A6204"/>
    <w:multiLevelType w:val="hybridMultilevel"/>
    <w:tmpl w:val="AEFA5928"/>
    <w:lvl w:ilvl="0" w:tplc="E61428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511112"/>
    <w:multiLevelType w:val="hybridMultilevel"/>
    <w:tmpl w:val="35CAE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769E"/>
    <w:rsid w:val="000118BB"/>
    <w:rsid w:val="00095413"/>
    <w:rsid w:val="0009650B"/>
    <w:rsid w:val="00154680"/>
    <w:rsid w:val="00190B2E"/>
    <w:rsid w:val="001B2D88"/>
    <w:rsid w:val="001C5004"/>
    <w:rsid w:val="001E3136"/>
    <w:rsid w:val="00211F83"/>
    <w:rsid w:val="002D7C4C"/>
    <w:rsid w:val="0035711A"/>
    <w:rsid w:val="003E529C"/>
    <w:rsid w:val="004430FC"/>
    <w:rsid w:val="00446CDD"/>
    <w:rsid w:val="00492D8D"/>
    <w:rsid w:val="004D590B"/>
    <w:rsid w:val="005037D1"/>
    <w:rsid w:val="00566194"/>
    <w:rsid w:val="005928D3"/>
    <w:rsid w:val="005C62EF"/>
    <w:rsid w:val="00615D5E"/>
    <w:rsid w:val="0063072D"/>
    <w:rsid w:val="00634009"/>
    <w:rsid w:val="0065640C"/>
    <w:rsid w:val="00666EBB"/>
    <w:rsid w:val="006F5165"/>
    <w:rsid w:val="007002A5"/>
    <w:rsid w:val="00724CD7"/>
    <w:rsid w:val="00747C56"/>
    <w:rsid w:val="0084468A"/>
    <w:rsid w:val="008B3B21"/>
    <w:rsid w:val="008C611B"/>
    <w:rsid w:val="009E496F"/>
    <w:rsid w:val="009E5848"/>
    <w:rsid w:val="00A43916"/>
    <w:rsid w:val="00A447D6"/>
    <w:rsid w:val="00B17EDD"/>
    <w:rsid w:val="00B576B2"/>
    <w:rsid w:val="00B831BF"/>
    <w:rsid w:val="00B9769E"/>
    <w:rsid w:val="00BA5D4F"/>
    <w:rsid w:val="00BC07F9"/>
    <w:rsid w:val="00C91DB3"/>
    <w:rsid w:val="00CB5866"/>
    <w:rsid w:val="00CC3A46"/>
    <w:rsid w:val="00D40978"/>
    <w:rsid w:val="00D503BB"/>
    <w:rsid w:val="00D84D92"/>
    <w:rsid w:val="00DC6143"/>
    <w:rsid w:val="00E614D3"/>
    <w:rsid w:val="00E73F4B"/>
    <w:rsid w:val="00E934B3"/>
    <w:rsid w:val="00F05DB4"/>
    <w:rsid w:val="00F1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9A0367-954C-40F2-865E-84AE2E471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0C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65640C"/>
    <w:rPr>
      <w:b/>
      <w:bCs/>
    </w:rPr>
  </w:style>
  <w:style w:type="paragraph" w:styleId="a6">
    <w:name w:val="Normal (Web)"/>
    <w:basedOn w:val="a"/>
    <w:uiPriority w:val="99"/>
    <w:semiHidden/>
    <w:unhideWhenUsed/>
    <w:rsid w:val="00095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CB5866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566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9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046">
          <w:marLeft w:val="18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57</cp:revision>
  <cp:lastPrinted>2017-02-04T15:52:00Z</cp:lastPrinted>
  <dcterms:created xsi:type="dcterms:W3CDTF">2017-01-26T19:01:00Z</dcterms:created>
  <dcterms:modified xsi:type="dcterms:W3CDTF">2017-02-04T18:05:00Z</dcterms:modified>
</cp:coreProperties>
</file>